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4A9A" w14:textId="1F934413" w:rsidR="008C649B" w:rsidRPr="00731030" w:rsidRDefault="00731030" w:rsidP="00AB5886">
      <w:pPr>
        <w:pStyle w:val="NoSpacing"/>
        <w:ind w:left="2268"/>
        <w:jc w:val="center"/>
        <w:rPr>
          <w:sz w:val="56"/>
          <w:szCs w:val="56"/>
        </w:rPr>
      </w:pPr>
      <w:bookmarkStart w:id="0" w:name="_Hlk483493726"/>
      <w:bookmarkEnd w:id="0"/>
      <w:r>
        <w:rPr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3CF3BA61" wp14:editId="6D41E411">
            <wp:simplePos x="0" y="0"/>
            <wp:positionH relativeFrom="column">
              <wp:posOffset>-52705</wp:posOffset>
            </wp:positionH>
            <wp:positionV relativeFrom="paragraph">
              <wp:posOffset>-306070</wp:posOffset>
            </wp:positionV>
            <wp:extent cx="1037590" cy="1650365"/>
            <wp:effectExtent l="19050" t="0" r="0" b="0"/>
            <wp:wrapTight wrapText="bothSides">
              <wp:wrapPolygon edited="0">
                <wp:start x="-397" y="0"/>
                <wp:lineTo x="-397" y="21442"/>
                <wp:lineTo x="21415" y="21442"/>
                <wp:lineTo x="21415" y="0"/>
                <wp:lineTo x="-397" y="0"/>
              </wp:wrapPolygon>
            </wp:wrapTight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7A2">
        <w:rPr>
          <w:sz w:val="56"/>
          <w:szCs w:val="56"/>
        </w:rPr>
        <w:t xml:space="preserve">Paul </w:t>
      </w:r>
      <w:r w:rsidR="00EC031C" w:rsidRPr="00EC031C">
        <w:rPr>
          <w:sz w:val="56"/>
          <w:szCs w:val="56"/>
        </w:rPr>
        <w:t>preaching to a diverse audience</w:t>
      </w:r>
      <w:r w:rsidR="00EC031C">
        <w:rPr>
          <w:rFonts w:ascii="Verdana" w:hAnsi="Verdana"/>
          <w:color w:val="3A3C3F"/>
          <w:sz w:val="72"/>
          <w:szCs w:val="72"/>
        </w:rPr>
        <w:t xml:space="preserve"> </w:t>
      </w:r>
      <w:r w:rsidR="00EC031C" w:rsidRPr="00EC031C">
        <w:rPr>
          <w:sz w:val="56"/>
          <w:szCs w:val="56"/>
        </w:rPr>
        <w:t>in Athens</w:t>
      </w:r>
    </w:p>
    <w:p w14:paraId="41AFDBD9" w14:textId="77777777" w:rsidR="008C649B" w:rsidRDefault="008C649B" w:rsidP="00181E90">
      <w:pPr>
        <w:pStyle w:val="Heading3"/>
      </w:pPr>
    </w:p>
    <w:p w14:paraId="1291EEDF" w14:textId="77777777" w:rsidR="00731030" w:rsidRPr="00731030" w:rsidRDefault="00731030" w:rsidP="00731030">
      <w:pPr>
        <w:rPr>
          <w:lang w:eastAsia="en-NZ" w:bidi="ta-IN"/>
        </w:rPr>
      </w:pPr>
    </w:p>
    <w:p w14:paraId="0385AF17" w14:textId="77777777" w:rsidR="000B6648" w:rsidRDefault="000B6648" w:rsidP="00181E90">
      <w:pPr>
        <w:pStyle w:val="Heading3"/>
      </w:pPr>
    </w:p>
    <w:p w14:paraId="3B36A421" w14:textId="77777777" w:rsidR="00B8626F" w:rsidRDefault="00B8626F" w:rsidP="001838C0">
      <w:pPr>
        <w:pStyle w:val="BodyPara"/>
      </w:pPr>
    </w:p>
    <w:p w14:paraId="2B22E3B3" w14:textId="7B9D118B" w:rsidR="00181E90" w:rsidRDefault="00AD374B" w:rsidP="00181E90">
      <w:pPr>
        <w:pStyle w:val="BodyPara"/>
        <w:rPr>
          <w:rFonts w:eastAsiaTheme="minorEastAsia"/>
        </w:rPr>
      </w:pPr>
      <w:bookmarkStart w:id="1" w:name="_Hlk486490499"/>
      <w:r>
        <w:t>[Text: Acts 1</w:t>
      </w:r>
      <w:r w:rsidR="00181E90">
        <w:t>7</w:t>
      </w:r>
      <w:r>
        <w:t>:1</w:t>
      </w:r>
      <w:r w:rsidR="007D1508">
        <w:t>6</w:t>
      </w:r>
      <w:r w:rsidR="00EC031C">
        <w:t>-33</w:t>
      </w:r>
      <w:r>
        <w:t>]</w:t>
      </w:r>
      <w:r w:rsidRPr="001E4F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bookmarkEnd w:id="1"/>
    </w:p>
    <w:p w14:paraId="53B6FE8D" w14:textId="2850BDBE" w:rsidR="00EC031C" w:rsidRDefault="00EC031C" w:rsidP="00181E90">
      <w:pPr>
        <w:pStyle w:val="BodyPara"/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1658240" behindDoc="0" locked="0" layoutInCell="1" allowOverlap="1" wp14:anchorId="38884904" wp14:editId="72151D43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3123565" cy="3019425"/>
            <wp:effectExtent l="0" t="0" r="635" b="9525"/>
            <wp:wrapThrough wrapText="bothSides">
              <wp:wrapPolygon edited="0">
                <wp:start x="0" y="0"/>
                <wp:lineTo x="0" y="21532"/>
                <wp:lineTo x="21473" y="21532"/>
                <wp:lineTo x="214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4DA">
        <w:t>Athens</w:t>
      </w:r>
      <w:r>
        <w:t xml:space="preserve"> was </w:t>
      </w:r>
      <w:r w:rsidRPr="00D124DA">
        <w:t>the intellectual capital of the Greco-Roman world. It was now four hundred years after the golden age of Greece</w:t>
      </w:r>
      <w:r>
        <w:t>.</w:t>
      </w:r>
    </w:p>
    <w:p w14:paraId="27F3A486" w14:textId="77777777" w:rsidR="00EC031C" w:rsidRDefault="00EC031C" w:rsidP="00EC031C">
      <w:pPr>
        <w:pStyle w:val="Heading3"/>
        <w:rPr>
          <w:rFonts w:eastAsiaTheme="minorEastAsia"/>
        </w:rPr>
      </w:pPr>
    </w:p>
    <w:p w14:paraId="70F3BAB4" w14:textId="77777777" w:rsidR="00EC031C" w:rsidRDefault="00EC031C" w:rsidP="00EC031C">
      <w:pPr>
        <w:pStyle w:val="Heading3"/>
        <w:rPr>
          <w:rFonts w:eastAsiaTheme="minorEastAsia"/>
        </w:rPr>
      </w:pPr>
    </w:p>
    <w:p w14:paraId="4E426CE6" w14:textId="77777777" w:rsidR="00EC031C" w:rsidRDefault="00EC031C" w:rsidP="00EC031C">
      <w:pPr>
        <w:pStyle w:val="Heading3"/>
        <w:rPr>
          <w:rFonts w:eastAsiaTheme="minorEastAsia"/>
        </w:rPr>
      </w:pPr>
    </w:p>
    <w:p w14:paraId="106356CF" w14:textId="77777777" w:rsidR="00EC031C" w:rsidRDefault="00EC031C" w:rsidP="00EC031C">
      <w:pPr>
        <w:pStyle w:val="Heading3"/>
        <w:rPr>
          <w:rFonts w:eastAsiaTheme="minorEastAsia"/>
        </w:rPr>
      </w:pPr>
    </w:p>
    <w:p w14:paraId="54DB07C5" w14:textId="77777777" w:rsidR="00EC031C" w:rsidRDefault="00EC031C" w:rsidP="00EC031C">
      <w:pPr>
        <w:pStyle w:val="Heading3"/>
        <w:rPr>
          <w:rFonts w:eastAsiaTheme="minorEastAsia"/>
        </w:rPr>
      </w:pPr>
    </w:p>
    <w:p w14:paraId="52A9F356" w14:textId="77777777" w:rsidR="00EC031C" w:rsidRDefault="00EC031C" w:rsidP="00EC031C">
      <w:pPr>
        <w:pStyle w:val="Heading3"/>
        <w:rPr>
          <w:rFonts w:eastAsiaTheme="minorEastAsia"/>
        </w:rPr>
      </w:pPr>
    </w:p>
    <w:p w14:paraId="68CD967E" w14:textId="71C5F737" w:rsidR="00EC031C" w:rsidRPr="00D124DA" w:rsidRDefault="00EC031C" w:rsidP="00EC031C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Paul </w:t>
      </w:r>
      <w:r w:rsidRPr="00D124DA">
        <w:rPr>
          <w:rFonts w:eastAsiaTheme="minorEastAsia"/>
        </w:rPr>
        <w:t>preaches in the synagogue and marketplace</w:t>
      </w:r>
    </w:p>
    <w:p w14:paraId="6312F1A8" w14:textId="307FEFDE" w:rsidR="00EC031C" w:rsidRDefault="00EC031C" w:rsidP="00181E90">
      <w:pPr>
        <w:pStyle w:val="BodyPara"/>
      </w:pPr>
      <w:r w:rsidRPr="00D124DA">
        <w:t>Acts 17:16-21</w:t>
      </w:r>
    </w:p>
    <w:p w14:paraId="3721D7DD" w14:textId="079811DB" w:rsidR="00570122" w:rsidRDefault="00570122" w:rsidP="00181E90">
      <w:pPr>
        <w:pStyle w:val="BodyPara"/>
        <w:rPr>
          <w:rFonts w:eastAsiaTheme="minorEastAsia"/>
        </w:rPr>
      </w:pPr>
      <w:r w:rsidRPr="00D124DA">
        <w:t>In the synagogue</w:t>
      </w:r>
      <w:r>
        <w:t>,</w:t>
      </w:r>
      <w:r w:rsidRPr="00D124DA">
        <w:t xml:space="preserve"> he debated with the Jews and God</w:t>
      </w:r>
      <w:r>
        <w:t>-</w:t>
      </w:r>
      <w:r w:rsidRPr="00D124DA">
        <w:t>fearing gentiles</w:t>
      </w:r>
      <w:r>
        <w:t>. But the marketplace was the public sp</w:t>
      </w:r>
      <w:r w:rsidRPr="00D124DA">
        <w:t xml:space="preserve">ace </w:t>
      </w:r>
      <w:r>
        <w:t xml:space="preserve">--- </w:t>
      </w:r>
      <w:r w:rsidRPr="00D124DA">
        <w:t xml:space="preserve">for ideas, philosophies, business, art and </w:t>
      </w:r>
      <w:r>
        <w:t>EVERYTHING</w:t>
      </w:r>
      <w:r>
        <w:t xml:space="preserve">. And EVERYONE was there. </w:t>
      </w:r>
      <w:r w:rsidRPr="00D124DA">
        <w:t xml:space="preserve">There were only three such market places in the Greco-Roman world— Rome, Alexandria and </w:t>
      </w:r>
      <w:r w:rsidRPr="00570122">
        <w:rPr>
          <w:b/>
        </w:rPr>
        <w:t>Athens</w:t>
      </w:r>
      <w:r>
        <w:t>.</w:t>
      </w:r>
    </w:p>
    <w:p w14:paraId="566547C7" w14:textId="090F2458" w:rsidR="00570122" w:rsidRDefault="00570122" w:rsidP="00570122">
      <w:pPr>
        <w:pStyle w:val="BodyPara"/>
      </w:pPr>
      <w:r w:rsidRPr="00D124DA">
        <w:t>The Epicureans</w:t>
      </w:r>
      <w:r>
        <w:t xml:space="preserve"> (followers of Epicurus)</w:t>
      </w:r>
      <w:r w:rsidRPr="00D124DA">
        <w:t xml:space="preserve"> and the Stoics</w:t>
      </w:r>
      <w:r>
        <w:t xml:space="preserve"> (followers of Zeno), who</w:t>
      </w:r>
      <w:r w:rsidRPr="00D124DA">
        <w:t xml:space="preserve"> were the dominant philosophers in Greek culture</w:t>
      </w:r>
      <w:r>
        <w:t xml:space="preserve">, were among those in the marketplace. </w:t>
      </w:r>
      <w:r w:rsidRPr="00D124DA">
        <w:t>The Epicureans and Stoic philosophers though they differed radically in their beliefs were united in their opposition</w:t>
      </w:r>
      <w:r>
        <w:t xml:space="preserve"> against Paul. </w:t>
      </w:r>
    </w:p>
    <w:p w14:paraId="24F1F739" w14:textId="23F5F32A" w:rsidR="00570122" w:rsidRDefault="00570122" w:rsidP="00570122">
      <w:pPr>
        <w:pStyle w:val="BodyPara"/>
      </w:pPr>
      <w:r>
        <w:t>Some said he was a babbler (</w:t>
      </w:r>
      <w:r w:rsidRPr="00D124DA">
        <w:rPr>
          <w:i/>
        </w:rPr>
        <w:t>spermologos</w:t>
      </w:r>
      <w:r>
        <w:rPr>
          <w:i/>
        </w:rPr>
        <w:t xml:space="preserve">) </w:t>
      </w:r>
      <w:r w:rsidRPr="00D124DA">
        <w:t>not having an original idea in their heads, plagiarized from others, picking up scraps of knowledge here and there</w:t>
      </w:r>
      <w:r>
        <w:t>.</w:t>
      </w:r>
    </w:p>
    <w:p w14:paraId="2D7E6834" w14:textId="0D180006" w:rsidR="00570122" w:rsidRDefault="00570122" w:rsidP="00570122">
      <w:pPr>
        <w:pStyle w:val="BodyPara"/>
      </w:pPr>
      <w:r>
        <w:t>Others said ‘</w:t>
      </w:r>
      <w:r w:rsidRPr="00D124DA">
        <w:t>He seems to be advocating foreign gods</w:t>
      </w:r>
      <w:r>
        <w:t>.’</w:t>
      </w:r>
    </w:p>
    <w:p w14:paraId="71FE06B6" w14:textId="76BD4E04" w:rsidR="00570122" w:rsidRDefault="00570122" w:rsidP="00570122">
      <w:pPr>
        <w:pStyle w:val="Heading3"/>
        <w:rPr>
          <w:rFonts w:eastAsiaTheme="minorEastAsia"/>
        </w:rPr>
      </w:pPr>
      <w:r w:rsidRPr="00D124DA">
        <w:rPr>
          <w:rFonts w:eastAsiaTheme="minorEastAsia"/>
        </w:rPr>
        <w:lastRenderedPageBreak/>
        <w:t>A model of speaking outside the community</w:t>
      </w:r>
    </w:p>
    <w:p w14:paraId="242CE489" w14:textId="4CE50C1A" w:rsidR="00570122" w:rsidRDefault="00570122" w:rsidP="00570122">
      <w:pPr>
        <w:pStyle w:val="BodyPara"/>
      </w:pPr>
      <w:r w:rsidRPr="00D124DA">
        <w:t>Acts 17:</w:t>
      </w:r>
      <w:r>
        <w:t>22</w:t>
      </w:r>
      <w:r w:rsidRPr="00D124DA">
        <w:t>-2</w:t>
      </w:r>
      <w:r>
        <w:t>3</w:t>
      </w:r>
    </w:p>
    <w:p w14:paraId="0A0E2A46" w14:textId="02677FEC" w:rsidR="00570122" w:rsidRDefault="00570122" w:rsidP="00570122">
      <w:pPr>
        <w:pStyle w:val="BodyPara"/>
      </w:pPr>
      <w:r>
        <w:t>Paul could speak to audiences in the synagogue (</w:t>
      </w:r>
      <w:r w:rsidR="00592B81">
        <w:t>comparable to church)</w:t>
      </w:r>
      <w:r>
        <w:t>, marketplace</w:t>
      </w:r>
      <w:r w:rsidR="00592B81">
        <w:t xml:space="preserve"> (comparable to streetcorner)</w:t>
      </w:r>
      <w:r>
        <w:t xml:space="preserve"> </w:t>
      </w:r>
      <w:r w:rsidRPr="00D124DA">
        <w:t>Areopagus</w:t>
      </w:r>
      <w:r w:rsidR="00592B81">
        <w:t xml:space="preserve"> (comparable to university). </w:t>
      </w:r>
      <w:r w:rsidR="00592B81" w:rsidRPr="00D124DA">
        <w:t xml:space="preserve">Unlike Paul one person may not be </w:t>
      </w:r>
      <w:r w:rsidR="00592B81">
        <w:t xml:space="preserve">given </w:t>
      </w:r>
      <w:r w:rsidR="00592B81" w:rsidRPr="00D124DA">
        <w:t>the gift of speaking to different audiences</w:t>
      </w:r>
      <w:r w:rsidR="00592B81">
        <w:t>.</w:t>
      </w:r>
    </w:p>
    <w:p w14:paraId="57A34345" w14:textId="7A97056D" w:rsidR="00592B81" w:rsidRDefault="00592B81" w:rsidP="00570122">
      <w:pPr>
        <w:pStyle w:val="BodyPara"/>
      </w:pPr>
      <w:r w:rsidRPr="00D124DA">
        <w:t>Paul begins his talk about an unknown god something they know about</w:t>
      </w:r>
      <w:r>
        <w:t xml:space="preserve"> and then moves on to the unfamiliar.</w:t>
      </w:r>
    </w:p>
    <w:p w14:paraId="462BE0E2" w14:textId="062675BD" w:rsidR="00592B81" w:rsidRDefault="00592B81" w:rsidP="00592B81">
      <w:pPr>
        <w:pStyle w:val="BodyPara"/>
      </w:pPr>
      <w:r w:rsidRPr="00D124DA">
        <w:t xml:space="preserve">Now what is this altar to an unknown god? </w:t>
      </w:r>
    </w:p>
    <w:p w14:paraId="10D81944" w14:textId="77777777" w:rsidR="00592B81" w:rsidRPr="00D124DA" w:rsidRDefault="00592B81" w:rsidP="00592B81">
      <w:pPr>
        <w:pStyle w:val="Heading3"/>
        <w:rPr>
          <w:rFonts w:eastAsiaTheme="minorEastAsia"/>
        </w:rPr>
      </w:pPr>
      <w:r w:rsidRPr="00D124DA">
        <w:rPr>
          <w:rFonts w:eastAsiaTheme="minorEastAsia"/>
        </w:rPr>
        <w:t>Paul shows the audience who the true God is</w:t>
      </w:r>
    </w:p>
    <w:p w14:paraId="423AD872" w14:textId="7343412D" w:rsidR="00592B81" w:rsidRDefault="00592B81" w:rsidP="00592B81">
      <w:pPr>
        <w:pStyle w:val="BodyPara"/>
      </w:pPr>
      <w:r w:rsidRPr="00D124DA">
        <w:t>Acts 17:</w:t>
      </w:r>
      <w:r>
        <w:t>2</w:t>
      </w:r>
      <w:r>
        <w:t>4</w:t>
      </w:r>
      <w:r w:rsidRPr="00D124DA">
        <w:t>-</w:t>
      </w:r>
      <w:r>
        <w:t>31</w:t>
      </w:r>
    </w:p>
    <w:p w14:paraId="762852DB" w14:textId="60D80660" w:rsidR="00592B81" w:rsidRDefault="00592B81" w:rsidP="00592B81">
      <w:pPr>
        <w:pStyle w:val="BodyPara"/>
      </w:pPr>
      <w:r w:rsidRPr="00D124DA">
        <w:t>Luke’s record of sermons are always summary-outlines</w:t>
      </w:r>
      <w:r>
        <w:t>. This talk by Paul follows this outline:</w:t>
      </w:r>
    </w:p>
    <w:p w14:paraId="581A1310" w14:textId="77777777" w:rsidR="00592B81" w:rsidRDefault="00592B81" w:rsidP="00592B81">
      <w:pPr>
        <w:pStyle w:val="BodyPara"/>
      </w:pPr>
      <w:r>
        <w:t>1. God is the creator of the universe vs 24</w:t>
      </w:r>
    </w:p>
    <w:p w14:paraId="7B5A3A04" w14:textId="77777777" w:rsidR="00592B81" w:rsidRDefault="00592B81" w:rsidP="00592B81">
      <w:pPr>
        <w:pStyle w:val="BodyPara"/>
      </w:pPr>
      <w:r>
        <w:t>2. God is the Sustainer of life vs 25</w:t>
      </w:r>
    </w:p>
    <w:p w14:paraId="4F70B4DF" w14:textId="77777777" w:rsidR="00592B81" w:rsidRDefault="00592B81" w:rsidP="00592B81">
      <w:pPr>
        <w:pStyle w:val="BodyPara"/>
      </w:pPr>
      <w:r>
        <w:t>3. God is the Ruler of all nations vs 26-27</w:t>
      </w:r>
    </w:p>
    <w:p w14:paraId="31D7ADF2" w14:textId="77777777" w:rsidR="00592B81" w:rsidRDefault="00592B81" w:rsidP="00592B81">
      <w:pPr>
        <w:pStyle w:val="BodyPara"/>
      </w:pPr>
      <w:r>
        <w:t>4. God is the Father of human beings vs 28-29</w:t>
      </w:r>
    </w:p>
    <w:p w14:paraId="5A797EDE" w14:textId="372B329B" w:rsidR="00592B81" w:rsidRDefault="00592B81" w:rsidP="00592B81">
      <w:pPr>
        <w:pStyle w:val="BodyPara"/>
      </w:pPr>
      <w:r>
        <w:t>5. God is the Judge of the world vs 30-31</w:t>
      </w:r>
    </w:p>
    <w:p w14:paraId="0F4125A6" w14:textId="12C99259" w:rsidR="00592B81" w:rsidRDefault="00592B81" w:rsidP="00592B81">
      <w:pPr>
        <w:pStyle w:val="BodyPara"/>
      </w:pPr>
      <w:r>
        <w:tab/>
        <w:t>a. The judgement will be universal</w:t>
      </w:r>
    </w:p>
    <w:p w14:paraId="4F9AEFC7" w14:textId="37F5357A" w:rsidR="00592B81" w:rsidRDefault="00592B81" w:rsidP="00592B81">
      <w:pPr>
        <w:pStyle w:val="BodyPara"/>
      </w:pPr>
      <w:r>
        <w:tab/>
        <w:t xml:space="preserve">b. </w:t>
      </w:r>
      <w:r>
        <w:t xml:space="preserve">The judgement will be </w:t>
      </w:r>
      <w:r>
        <w:t>righteous</w:t>
      </w:r>
    </w:p>
    <w:p w14:paraId="2F7313A9" w14:textId="08479E23" w:rsidR="00592B81" w:rsidRDefault="00592B81" w:rsidP="00592B81">
      <w:pPr>
        <w:pStyle w:val="BodyPara"/>
      </w:pPr>
      <w:r>
        <w:tab/>
        <w:t xml:space="preserve">c. </w:t>
      </w:r>
      <w:r>
        <w:t xml:space="preserve">The judgement will be </w:t>
      </w:r>
      <w:r>
        <w:t>definite</w:t>
      </w:r>
    </w:p>
    <w:p w14:paraId="3E8A60E2" w14:textId="5DB39278" w:rsidR="00592B81" w:rsidRDefault="00592B81" w:rsidP="00592B81">
      <w:pPr>
        <w:pStyle w:val="BodyPara"/>
      </w:pPr>
    </w:p>
    <w:p w14:paraId="0CD7E785" w14:textId="77777777" w:rsidR="00592B81" w:rsidRPr="00D124DA" w:rsidRDefault="00592B81" w:rsidP="00592B81">
      <w:pPr>
        <w:pStyle w:val="Heading3"/>
        <w:rPr>
          <w:rFonts w:eastAsiaTheme="minorEastAsia"/>
        </w:rPr>
      </w:pPr>
      <w:r w:rsidRPr="00D124DA">
        <w:rPr>
          <w:rFonts w:eastAsiaTheme="minorEastAsia"/>
        </w:rPr>
        <w:t>The crowd’s reaction to the preaching</w:t>
      </w:r>
    </w:p>
    <w:p w14:paraId="211AE382" w14:textId="559E0BF7" w:rsidR="00592B81" w:rsidRDefault="00592B81" w:rsidP="00592B81">
      <w:pPr>
        <w:pStyle w:val="BodyPara"/>
      </w:pPr>
      <w:r w:rsidRPr="00D124DA">
        <w:t>Acts 17:</w:t>
      </w:r>
      <w:r>
        <w:t>32</w:t>
      </w:r>
      <w:r w:rsidRPr="00D124DA">
        <w:t>-</w:t>
      </w:r>
      <w:r>
        <w:t>3</w:t>
      </w:r>
      <w:r>
        <w:t>3</w:t>
      </w:r>
    </w:p>
    <w:p w14:paraId="4D06F3AA" w14:textId="77777777" w:rsidR="00592B81" w:rsidRDefault="00592B81" w:rsidP="00592B81">
      <w:pPr>
        <w:pStyle w:val="BodyPara"/>
      </w:pPr>
    </w:p>
    <w:p w14:paraId="0C7F75D5" w14:textId="77777777" w:rsidR="00592B81" w:rsidRPr="00D124DA" w:rsidRDefault="00592B81" w:rsidP="00592B81">
      <w:pPr>
        <w:pStyle w:val="BodyPara"/>
      </w:pPr>
      <w:bookmarkStart w:id="2" w:name="_GoBack"/>
      <w:bookmarkEnd w:id="2"/>
    </w:p>
    <w:sectPr w:rsidR="00592B81" w:rsidRPr="00D124DA" w:rsidSect="00A769FD">
      <w:footerReference w:type="default" r:id="rId10"/>
      <w:footerReference w:type="first" r:id="rId11"/>
      <w:pgSz w:w="11906" w:h="16838"/>
      <w:pgMar w:top="1080" w:right="1274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7EB6" w14:textId="77777777" w:rsidR="0070597C" w:rsidRDefault="0070597C" w:rsidP="00005DC6">
      <w:pPr>
        <w:spacing w:after="0" w:line="240" w:lineRule="auto"/>
      </w:pPr>
      <w:r>
        <w:separator/>
      </w:r>
    </w:p>
  </w:endnote>
  <w:endnote w:type="continuationSeparator" w:id="0">
    <w:p w14:paraId="6D6E3F4F" w14:textId="77777777" w:rsidR="0070597C" w:rsidRDefault="0070597C" w:rsidP="0000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24CA" w14:textId="5EE6297E" w:rsidR="00A769FD" w:rsidRPr="00A769FD" w:rsidRDefault="00A769FD" w:rsidP="00A769FD">
    <w:pPr>
      <w:spacing w:after="0" w:line="240" w:lineRule="auto"/>
      <w:rPr>
        <w:rFonts w:ascii="Arial Narrow" w:hAnsi="Arial Narrow"/>
        <w:sz w:val="20"/>
        <w:szCs w:val="20"/>
      </w:rPr>
    </w:pPr>
    <w:r w:rsidRPr="00125252">
      <w:rPr>
        <w:rFonts w:ascii="Arial Narrow" w:hAnsi="Arial Narrow"/>
        <w:sz w:val="20"/>
        <w:szCs w:val="20"/>
      </w:rPr>
      <w:t xml:space="preserve">Philip </w:t>
    </w:r>
    <w:proofErr w:type="spellStart"/>
    <w:r w:rsidRPr="00125252">
      <w:rPr>
        <w:rFonts w:ascii="Arial Narrow" w:hAnsi="Arial Narrow"/>
        <w:sz w:val="20"/>
        <w:szCs w:val="20"/>
      </w:rPr>
      <w:t>Dhinakar</w:t>
    </w:r>
    <w:proofErr w:type="spellEnd"/>
    <w:r>
      <w:rPr>
        <w:rFonts w:ascii="Arial Narrow" w:hAnsi="Arial Narrow"/>
        <w:sz w:val="20"/>
        <w:szCs w:val="20"/>
      </w:rPr>
      <w:t xml:space="preserve">   </w:t>
    </w:r>
    <w:r w:rsidR="00EC031C">
      <w:rPr>
        <w:rFonts w:ascii="Arial Narrow" w:hAnsi="Arial Narrow"/>
        <w:sz w:val="20"/>
        <w:szCs w:val="20"/>
      </w:rPr>
      <w:t>23</w:t>
    </w:r>
    <w:r>
      <w:rPr>
        <w:rFonts w:ascii="Arial Narrow" w:hAnsi="Arial Narrow"/>
        <w:sz w:val="20"/>
        <w:szCs w:val="20"/>
      </w:rPr>
      <w:t xml:space="preserve"> </w:t>
    </w:r>
    <w:r w:rsidR="00EC031C">
      <w:rPr>
        <w:rFonts w:ascii="Arial Narrow" w:hAnsi="Arial Narrow"/>
        <w:sz w:val="20"/>
        <w:szCs w:val="20"/>
      </w:rPr>
      <w:t>August</w:t>
    </w:r>
    <w:r>
      <w:rPr>
        <w:rFonts w:ascii="Arial Narrow" w:hAnsi="Arial Narrow"/>
        <w:sz w:val="20"/>
        <w:szCs w:val="20"/>
      </w:rPr>
      <w:t xml:space="preserve"> 201</w:t>
    </w:r>
    <w:r w:rsidR="00DC5ECE">
      <w:rPr>
        <w:rFonts w:ascii="Arial Narrow" w:hAnsi="Arial Narrow"/>
        <w:sz w:val="20"/>
        <w:szCs w:val="20"/>
      </w:rPr>
      <w:t>8</w:t>
    </w:r>
    <w:r>
      <w:rPr>
        <w:rFonts w:ascii="Arial Narrow" w:hAnsi="Arial Narrow"/>
        <w:sz w:val="20"/>
        <w:szCs w:val="20"/>
      </w:rPr>
      <w:t xml:space="preserve">   </w:t>
    </w:r>
    <w:r w:rsidRPr="00783D99">
      <w:rPr>
        <w:rFonts w:ascii="Arial Narrow" w:hAnsi="Arial Narrow"/>
        <w:sz w:val="20"/>
        <w:szCs w:val="20"/>
      </w:rPr>
      <w:t>Auckland NZ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ACTS-0</w:t>
    </w:r>
    <w:r w:rsidR="00C145E2">
      <w:rPr>
        <w:rFonts w:ascii="Arial Narrow" w:hAnsi="Arial Narrow"/>
        <w:sz w:val="20"/>
        <w:szCs w:val="20"/>
      </w:rPr>
      <w:t>5</w:t>
    </w:r>
    <w:r w:rsidR="00EC031C">
      <w:rPr>
        <w:rFonts w:ascii="Arial Narrow" w:hAnsi="Arial Narrow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31E" w14:textId="77777777" w:rsidR="00B1459B" w:rsidRPr="00A769FD" w:rsidRDefault="00A769FD" w:rsidP="00A769FD">
    <w:pPr>
      <w:spacing w:after="0" w:line="240" w:lineRule="auto"/>
      <w:rPr>
        <w:rFonts w:ascii="Arial Narrow" w:hAnsi="Arial Narrow"/>
        <w:i/>
        <w:sz w:val="20"/>
        <w:szCs w:val="20"/>
      </w:rPr>
    </w:pPr>
    <w:r w:rsidRPr="00756EB0">
      <w:rPr>
        <w:rFonts w:ascii="Arial Narrow" w:hAnsi="Arial Narrow"/>
        <w:sz w:val="20"/>
        <w:szCs w:val="20"/>
      </w:rPr>
      <w:t xml:space="preserve">Find Bible Study recordings at </w:t>
    </w:r>
    <w:r w:rsidRPr="00756EB0">
      <w:rPr>
        <w:rFonts w:ascii="Arial Narrow" w:hAnsi="Arial Narrow"/>
        <w:i/>
        <w:sz w:val="20"/>
        <w:szCs w:val="20"/>
      </w:rPr>
      <w:t>http://www.sermoncloud.com/tamil-bible-studies/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73C4" w14:textId="77777777" w:rsidR="0070597C" w:rsidRDefault="0070597C" w:rsidP="00005DC6">
      <w:pPr>
        <w:spacing w:after="0" w:line="240" w:lineRule="auto"/>
      </w:pPr>
      <w:r>
        <w:separator/>
      </w:r>
    </w:p>
  </w:footnote>
  <w:footnote w:type="continuationSeparator" w:id="0">
    <w:p w14:paraId="218A6F56" w14:textId="77777777" w:rsidR="0070597C" w:rsidRDefault="0070597C" w:rsidP="0000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985"/>
    <w:multiLevelType w:val="hybridMultilevel"/>
    <w:tmpl w:val="67E2C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A85"/>
    <w:multiLevelType w:val="hybridMultilevel"/>
    <w:tmpl w:val="7AA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7468"/>
    <w:multiLevelType w:val="hybridMultilevel"/>
    <w:tmpl w:val="12189FAC"/>
    <w:lvl w:ilvl="0" w:tplc="06F417B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5540"/>
    <w:multiLevelType w:val="hybridMultilevel"/>
    <w:tmpl w:val="5ED22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F597E"/>
    <w:multiLevelType w:val="hybridMultilevel"/>
    <w:tmpl w:val="5FE2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5B4"/>
    <w:multiLevelType w:val="hybridMultilevel"/>
    <w:tmpl w:val="92B6E49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A8"/>
    <w:rsid w:val="00003E64"/>
    <w:rsid w:val="00005DC6"/>
    <w:rsid w:val="00017470"/>
    <w:rsid w:val="0002038B"/>
    <w:rsid w:val="00023A08"/>
    <w:rsid w:val="000275C9"/>
    <w:rsid w:val="00033544"/>
    <w:rsid w:val="000343C3"/>
    <w:rsid w:val="000363E2"/>
    <w:rsid w:val="00041107"/>
    <w:rsid w:val="00041539"/>
    <w:rsid w:val="000505C7"/>
    <w:rsid w:val="00052229"/>
    <w:rsid w:val="0005263E"/>
    <w:rsid w:val="00053874"/>
    <w:rsid w:val="00060431"/>
    <w:rsid w:val="00064146"/>
    <w:rsid w:val="00067E58"/>
    <w:rsid w:val="000851AF"/>
    <w:rsid w:val="00093904"/>
    <w:rsid w:val="000A3370"/>
    <w:rsid w:val="000B08E1"/>
    <w:rsid w:val="000B6648"/>
    <w:rsid w:val="000E3469"/>
    <w:rsid w:val="000F0527"/>
    <w:rsid w:val="000F70A1"/>
    <w:rsid w:val="000F71AE"/>
    <w:rsid w:val="00107177"/>
    <w:rsid w:val="00112937"/>
    <w:rsid w:val="00114ADC"/>
    <w:rsid w:val="00123452"/>
    <w:rsid w:val="00123BE7"/>
    <w:rsid w:val="00124071"/>
    <w:rsid w:val="0012414D"/>
    <w:rsid w:val="00124988"/>
    <w:rsid w:val="00124F94"/>
    <w:rsid w:val="00125252"/>
    <w:rsid w:val="00136292"/>
    <w:rsid w:val="00137497"/>
    <w:rsid w:val="00141CD2"/>
    <w:rsid w:val="00141F3A"/>
    <w:rsid w:val="00142A42"/>
    <w:rsid w:val="00154799"/>
    <w:rsid w:val="0015640E"/>
    <w:rsid w:val="00160D92"/>
    <w:rsid w:val="0016549C"/>
    <w:rsid w:val="001747D8"/>
    <w:rsid w:val="00181E90"/>
    <w:rsid w:val="001838C0"/>
    <w:rsid w:val="00186590"/>
    <w:rsid w:val="001A0BA0"/>
    <w:rsid w:val="001A6848"/>
    <w:rsid w:val="001B03A6"/>
    <w:rsid w:val="001C3C95"/>
    <w:rsid w:val="001C682F"/>
    <w:rsid w:val="001F4DDC"/>
    <w:rsid w:val="001F5A82"/>
    <w:rsid w:val="002025C6"/>
    <w:rsid w:val="00204DE9"/>
    <w:rsid w:val="00207EA5"/>
    <w:rsid w:val="002169AE"/>
    <w:rsid w:val="00221A3C"/>
    <w:rsid w:val="0022304E"/>
    <w:rsid w:val="00223B73"/>
    <w:rsid w:val="00223E42"/>
    <w:rsid w:val="002314D2"/>
    <w:rsid w:val="002326C0"/>
    <w:rsid w:val="00232792"/>
    <w:rsid w:val="00237C2B"/>
    <w:rsid w:val="00245A68"/>
    <w:rsid w:val="00247CA0"/>
    <w:rsid w:val="00257F4E"/>
    <w:rsid w:val="00277064"/>
    <w:rsid w:val="002816DA"/>
    <w:rsid w:val="002824FE"/>
    <w:rsid w:val="00286A53"/>
    <w:rsid w:val="002879FF"/>
    <w:rsid w:val="00292F66"/>
    <w:rsid w:val="00294858"/>
    <w:rsid w:val="002975D4"/>
    <w:rsid w:val="002A64C8"/>
    <w:rsid w:val="002C066A"/>
    <w:rsid w:val="002C5139"/>
    <w:rsid w:val="002C653D"/>
    <w:rsid w:val="002D2EDC"/>
    <w:rsid w:val="002D3103"/>
    <w:rsid w:val="002E2458"/>
    <w:rsid w:val="002E2EB2"/>
    <w:rsid w:val="002E4F8B"/>
    <w:rsid w:val="002E729A"/>
    <w:rsid w:val="002F07B0"/>
    <w:rsid w:val="002F6FC1"/>
    <w:rsid w:val="00306A1D"/>
    <w:rsid w:val="003135EF"/>
    <w:rsid w:val="00321C98"/>
    <w:rsid w:val="00322674"/>
    <w:rsid w:val="0032322D"/>
    <w:rsid w:val="00324DF4"/>
    <w:rsid w:val="003264C5"/>
    <w:rsid w:val="003353EF"/>
    <w:rsid w:val="00337B16"/>
    <w:rsid w:val="00342C58"/>
    <w:rsid w:val="0034600B"/>
    <w:rsid w:val="00346FD3"/>
    <w:rsid w:val="003546AC"/>
    <w:rsid w:val="00356C31"/>
    <w:rsid w:val="00367A42"/>
    <w:rsid w:val="00370642"/>
    <w:rsid w:val="0037196C"/>
    <w:rsid w:val="0039614D"/>
    <w:rsid w:val="00397FD8"/>
    <w:rsid w:val="003A6289"/>
    <w:rsid w:val="003B37C7"/>
    <w:rsid w:val="003B62B4"/>
    <w:rsid w:val="003C5482"/>
    <w:rsid w:val="003D0FDE"/>
    <w:rsid w:val="003D4FCE"/>
    <w:rsid w:val="003E5C89"/>
    <w:rsid w:val="003F5AA8"/>
    <w:rsid w:val="0040753B"/>
    <w:rsid w:val="004116EE"/>
    <w:rsid w:val="0041177B"/>
    <w:rsid w:val="00417CE1"/>
    <w:rsid w:val="00421376"/>
    <w:rsid w:val="0042418D"/>
    <w:rsid w:val="004277D2"/>
    <w:rsid w:val="00433029"/>
    <w:rsid w:val="00440CD2"/>
    <w:rsid w:val="00441EF3"/>
    <w:rsid w:val="004436B8"/>
    <w:rsid w:val="00451F3E"/>
    <w:rsid w:val="00455FCB"/>
    <w:rsid w:val="004574E8"/>
    <w:rsid w:val="0046397E"/>
    <w:rsid w:val="00466C36"/>
    <w:rsid w:val="004717B6"/>
    <w:rsid w:val="004809B4"/>
    <w:rsid w:val="00483A98"/>
    <w:rsid w:val="00491145"/>
    <w:rsid w:val="00497007"/>
    <w:rsid w:val="004A4530"/>
    <w:rsid w:val="004A595D"/>
    <w:rsid w:val="004A7383"/>
    <w:rsid w:val="004B4A19"/>
    <w:rsid w:val="004B5C8C"/>
    <w:rsid w:val="004C03C2"/>
    <w:rsid w:val="004C7564"/>
    <w:rsid w:val="004D00D8"/>
    <w:rsid w:val="004D45D0"/>
    <w:rsid w:val="004E1941"/>
    <w:rsid w:val="004E7BB4"/>
    <w:rsid w:val="004F160E"/>
    <w:rsid w:val="0050794C"/>
    <w:rsid w:val="00513A33"/>
    <w:rsid w:val="005144AB"/>
    <w:rsid w:val="005156A8"/>
    <w:rsid w:val="00516083"/>
    <w:rsid w:val="005163DC"/>
    <w:rsid w:val="00537AE3"/>
    <w:rsid w:val="00541EFC"/>
    <w:rsid w:val="00541F2C"/>
    <w:rsid w:val="005429A4"/>
    <w:rsid w:val="00554F72"/>
    <w:rsid w:val="00564022"/>
    <w:rsid w:val="00564C0C"/>
    <w:rsid w:val="00567005"/>
    <w:rsid w:val="00570122"/>
    <w:rsid w:val="0057286A"/>
    <w:rsid w:val="005777A0"/>
    <w:rsid w:val="00577A33"/>
    <w:rsid w:val="00592B81"/>
    <w:rsid w:val="00597470"/>
    <w:rsid w:val="005A0FCB"/>
    <w:rsid w:val="005A2565"/>
    <w:rsid w:val="005A6850"/>
    <w:rsid w:val="005A7E4E"/>
    <w:rsid w:val="005B1D9E"/>
    <w:rsid w:val="005B275C"/>
    <w:rsid w:val="005B45D4"/>
    <w:rsid w:val="005B4FD8"/>
    <w:rsid w:val="005B78BE"/>
    <w:rsid w:val="005C1292"/>
    <w:rsid w:val="005C3192"/>
    <w:rsid w:val="005C3EEE"/>
    <w:rsid w:val="005C3FC3"/>
    <w:rsid w:val="005C4543"/>
    <w:rsid w:val="005C6C02"/>
    <w:rsid w:val="005D238A"/>
    <w:rsid w:val="005E24B2"/>
    <w:rsid w:val="005F106A"/>
    <w:rsid w:val="005F5160"/>
    <w:rsid w:val="005F5AD4"/>
    <w:rsid w:val="0060585F"/>
    <w:rsid w:val="00612155"/>
    <w:rsid w:val="00612BFF"/>
    <w:rsid w:val="006259E3"/>
    <w:rsid w:val="00634379"/>
    <w:rsid w:val="00651B99"/>
    <w:rsid w:val="006903F7"/>
    <w:rsid w:val="00696E1A"/>
    <w:rsid w:val="006A10C0"/>
    <w:rsid w:val="006C77EA"/>
    <w:rsid w:val="006F3485"/>
    <w:rsid w:val="0070320B"/>
    <w:rsid w:val="00703345"/>
    <w:rsid w:val="0070474B"/>
    <w:rsid w:val="0070597C"/>
    <w:rsid w:val="0071075B"/>
    <w:rsid w:val="00712C58"/>
    <w:rsid w:val="00713BAE"/>
    <w:rsid w:val="00714C97"/>
    <w:rsid w:val="00725847"/>
    <w:rsid w:val="00731030"/>
    <w:rsid w:val="007415AB"/>
    <w:rsid w:val="007426B7"/>
    <w:rsid w:val="00746F47"/>
    <w:rsid w:val="00747B5A"/>
    <w:rsid w:val="00756EB0"/>
    <w:rsid w:val="007604E9"/>
    <w:rsid w:val="007615D8"/>
    <w:rsid w:val="0076316E"/>
    <w:rsid w:val="00765C89"/>
    <w:rsid w:val="007710AE"/>
    <w:rsid w:val="007801DC"/>
    <w:rsid w:val="00783D99"/>
    <w:rsid w:val="007871B8"/>
    <w:rsid w:val="007959F5"/>
    <w:rsid w:val="007B0309"/>
    <w:rsid w:val="007C4448"/>
    <w:rsid w:val="007D09EC"/>
    <w:rsid w:val="007D1508"/>
    <w:rsid w:val="007D2B2F"/>
    <w:rsid w:val="007D6F1B"/>
    <w:rsid w:val="007E01F9"/>
    <w:rsid w:val="007E63CF"/>
    <w:rsid w:val="007E642E"/>
    <w:rsid w:val="007F174E"/>
    <w:rsid w:val="007F7AF3"/>
    <w:rsid w:val="00823489"/>
    <w:rsid w:val="0082686A"/>
    <w:rsid w:val="008271BA"/>
    <w:rsid w:val="00834F63"/>
    <w:rsid w:val="00836CDF"/>
    <w:rsid w:val="008373E6"/>
    <w:rsid w:val="00840286"/>
    <w:rsid w:val="00841D0D"/>
    <w:rsid w:val="00844166"/>
    <w:rsid w:val="0085181E"/>
    <w:rsid w:val="00871124"/>
    <w:rsid w:val="00882EB3"/>
    <w:rsid w:val="00886143"/>
    <w:rsid w:val="008864A0"/>
    <w:rsid w:val="00887A78"/>
    <w:rsid w:val="008A07C5"/>
    <w:rsid w:val="008A78E4"/>
    <w:rsid w:val="008C251F"/>
    <w:rsid w:val="008C649B"/>
    <w:rsid w:val="008D0A20"/>
    <w:rsid w:val="008D28B3"/>
    <w:rsid w:val="008D3F87"/>
    <w:rsid w:val="008E36BF"/>
    <w:rsid w:val="008F0921"/>
    <w:rsid w:val="008F1524"/>
    <w:rsid w:val="008F1FC9"/>
    <w:rsid w:val="008F74D2"/>
    <w:rsid w:val="00901F12"/>
    <w:rsid w:val="00904E42"/>
    <w:rsid w:val="00905A2C"/>
    <w:rsid w:val="00917103"/>
    <w:rsid w:val="00933378"/>
    <w:rsid w:val="00946E87"/>
    <w:rsid w:val="009511BE"/>
    <w:rsid w:val="009560F3"/>
    <w:rsid w:val="00962037"/>
    <w:rsid w:val="00966447"/>
    <w:rsid w:val="00970CB8"/>
    <w:rsid w:val="00971B71"/>
    <w:rsid w:val="0097348E"/>
    <w:rsid w:val="0097362B"/>
    <w:rsid w:val="009761F3"/>
    <w:rsid w:val="00976CDA"/>
    <w:rsid w:val="0098108C"/>
    <w:rsid w:val="009935A7"/>
    <w:rsid w:val="009A1194"/>
    <w:rsid w:val="009A24C3"/>
    <w:rsid w:val="009A2A00"/>
    <w:rsid w:val="009A3138"/>
    <w:rsid w:val="009B14D6"/>
    <w:rsid w:val="009C2C52"/>
    <w:rsid w:val="009C68C6"/>
    <w:rsid w:val="009D3FA8"/>
    <w:rsid w:val="009D4EAA"/>
    <w:rsid w:val="009E35E9"/>
    <w:rsid w:val="009E7AA1"/>
    <w:rsid w:val="009F5971"/>
    <w:rsid w:val="009F77C8"/>
    <w:rsid w:val="00A03DD1"/>
    <w:rsid w:val="00A03F38"/>
    <w:rsid w:val="00A07C66"/>
    <w:rsid w:val="00A23461"/>
    <w:rsid w:val="00A277E3"/>
    <w:rsid w:val="00A3481F"/>
    <w:rsid w:val="00A35AA4"/>
    <w:rsid w:val="00A375F3"/>
    <w:rsid w:val="00A37C27"/>
    <w:rsid w:val="00A4027D"/>
    <w:rsid w:val="00A43DDC"/>
    <w:rsid w:val="00A455C4"/>
    <w:rsid w:val="00A46CFE"/>
    <w:rsid w:val="00A50235"/>
    <w:rsid w:val="00A535AD"/>
    <w:rsid w:val="00A67698"/>
    <w:rsid w:val="00A717F4"/>
    <w:rsid w:val="00A7392B"/>
    <w:rsid w:val="00A764D5"/>
    <w:rsid w:val="00A769FD"/>
    <w:rsid w:val="00A82807"/>
    <w:rsid w:val="00A91EC0"/>
    <w:rsid w:val="00A9481E"/>
    <w:rsid w:val="00A94DC5"/>
    <w:rsid w:val="00A95AC3"/>
    <w:rsid w:val="00AA1A61"/>
    <w:rsid w:val="00AA277B"/>
    <w:rsid w:val="00AB5886"/>
    <w:rsid w:val="00AD374B"/>
    <w:rsid w:val="00AE7093"/>
    <w:rsid w:val="00AF4B82"/>
    <w:rsid w:val="00B0165B"/>
    <w:rsid w:val="00B06906"/>
    <w:rsid w:val="00B1459B"/>
    <w:rsid w:val="00B2518F"/>
    <w:rsid w:val="00B275A9"/>
    <w:rsid w:val="00B3226B"/>
    <w:rsid w:val="00B33CFC"/>
    <w:rsid w:val="00B35B57"/>
    <w:rsid w:val="00B60672"/>
    <w:rsid w:val="00B632D3"/>
    <w:rsid w:val="00B6423E"/>
    <w:rsid w:val="00B64B51"/>
    <w:rsid w:val="00B67329"/>
    <w:rsid w:val="00B70C77"/>
    <w:rsid w:val="00B80693"/>
    <w:rsid w:val="00B80D11"/>
    <w:rsid w:val="00B836DA"/>
    <w:rsid w:val="00B8626F"/>
    <w:rsid w:val="00BA5939"/>
    <w:rsid w:val="00BB5B84"/>
    <w:rsid w:val="00BB67A2"/>
    <w:rsid w:val="00BB7BFB"/>
    <w:rsid w:val="00BC1FFB"/>
    <w:rsid w:val="00BD2DA8"/>
    <w:rsid w:val="00BD4397"/>
    <w:rsid w:val="00BE0B74"/>
    <w:rsid w:val="00BE1442"/>
    <w:rsid w:val="00BF661E"/>
    <w:rsid w:val="00C021AC"/>
    <w:rsid w:val="00C02322"/>
    <w:rsid w:val="00C04911"/>
    <w:rsid w:val="00C06C29"/>
    <w:rsid w:val="00C10476"/>
    <w:rsid w:val="00C145E2"/>
    <w:rsid w:val="00C15CA2"/>
    <w:rsid w:val="00C1722A"/>
    <w:rsid w:val="00C27D12"/>
    <w:rsid w:val="00C468BB"/>
    <w:rsid w:val="00C542C7"/>
    <w:rsid w:val="00C55D5E"/>
    <w:rsid w:val="00C55F21"/>
    <w:rsid w:val="00C579BA"/>
    <w:rsid w:val="00C64E6F"/>
    <w:rsid w:val="00C72634"/>
    <w:rsid w:val="00C86866"/>
    <w:rsid w:val="00C934D4"/>
    <w:rsid w:val="00C93E2E"/>
    <w:rsid w:val="00C96E52"/>
    <w:rsid w:val="00CA2315"/>
    <w:rsid w:val="00CA5597"/>
    <w:rsid w:val="00CA758C"/>
    <w:rsid w:val="00CB0CA9"/>
    <w:rsid w:val="00CB7BAD"/>
    <w:rsid w:val="00CC21C3"/>
    <w:rsid w:val="00CD1830"/>
    <w:rsid w:val="00CD3890"/>
    <w:rsid w:val="00CE53F1"/>
    <w:rsid w:val="00CF5D1A"/>
    <w:rsid w:val="00CF7863"/>
    <w:rsid w:val="00D05E16"/>
    <w:rsid w:val="00D06CC2"/>
    <w:rsid w:val="00D06D64"/>
    <w:rsid w:val="00D0717B"/>
    <w:rsid w:val="00D138A0"/>
    <w:rsid w:val="00D13A5E"/>
    <w:rsid w:val="00D24D17"/>
    <w:rsid w:val="00D33EA6"/>
    <w:rsid w:val="00D343AB"/>
    <w:rsid w:val="00D3725D"/>
    <w:rsid w:val="00D4283A"/>
    <w:rsid w:val="00D52823"/>
    <w:rsid w:val="00D53865"/>
    <w:rsid w:val="00D60888"/>
    <w:rsid w:val="00D64F79"/>
    <w:rsid w:val="00D73477"/>
    <w:rsid w:val="00D83811"/>
    <w:rsid w:val="00D83FFD"/>
    <w:rsid w:val="00D933B5"/>
    <w:rsid w:val="00DA7CFC"/>
    <w:rsid w:val="00DB2087"/>
    <w:rsid w:val="00DB52C5"/>
    <w:rsid w:val="00DB5D39"/>
    <w:rsid w:val="00DC20BF"/>
    <w:rsid w:val="00DC4109"/>
    <w:rsid w:val="00DC4B0A"/>
    <w:rsid w:val="00DC5ECE"/>
    <w:rsid w:val="00DE5BB7"/>
    <w:rsid w:val="00DF4D83"/>
    <w:rsid w:val="00DF523B"/>
    <w:rsid w:val="00DF5E9A"/>
    <w:rsid w:val="00DF796F"/>
    <w:rsid w:val="00E01019"/>
    <w:rsid w:val="00E0302C"/>
    <w:rsid w:val="00E06F43"/>
    <w:rsid w:val="00E1075F"/>
    <w:rsid w:val="00E1229C"/>
    <w:rsid w:val="00E1407B"/>
    <w:rsid w:val="00E22FC6"/>
    <w:rsid w:val="00E254F4"/>
    <w:rsid w:val="00E376A2"/>
    <w:rsid w:val="00E43852"/>
    <w:rsid w:val="00E47BBC"/>
    <w:rsid w:val="00E50B6D"/>
    <w:rsid w:val="00E60D2E"/>
    <w:rsid w:val="00E61D80"/>
    <w:rsid w:val="00E638F1"/>
    <w:rsid w:val="00E67227"/>
    <w:rsid w:val="00E8159D"/>
    <w:rsid w:val="00E83929"/>
    <w:rsid w:val="00E86A8E"/>
    <w:rsid w:val="00E915B4"/>
    <w:rsid w:val="00E93406"/>
    <w:rsid w:val="00E944E3"/>
    <w:rsid w:val="00E9570D"/>
    <w:rsid w:val="00E95F12"/>
    <w:rsid w:val="00E96E66"/>
    <w:rsid w:val="00EA79AE"/>
    <w:rsid w:val="00EC031C"/>
    <w:rsid w:val="00EC16A8"/>
    <w:rsid w:val="00ED1216"/>
    <w:rsid w:val="00ED220E"/>
    <w:rsid w:val="00ED3B36"/>
    <w:rsid w:val="00ED4580"/>
    <w:rsid w:val="00EE36EF"/>
    <w:rsid w:val="00EE3BBF"/>
    <w:rsid w:val="00EE4FB3"/>
    <w:rsid w:val="00EF0433"/>
    <w:rsid w:val="00EF407A"/>
    <w:rsid w:val="00EF757F"/>
    <w:rsid w:val="00F0157B"/>
    <w:rsid w:val="00F01803"/>
    <w:rsid w:val="00F06A19"/>
    <w:rsid w:val="00F10C11"/>
    <w:rsid w:val="00F13B5F"/>
    <w:rsid w:val="00F21096"/>
    <w:rsid w:val="00F22B6E"/>
    <w:rsid w:val="00F2411A"/>
    <w:rsid w:val="00F27D32"/>
    <w:rsid w:val="00F3098F"/>
    <w:rsid w:val="00F313C3"/>
    <w:rsid w:val="00F34B8B"/>
    <w:rsid w:val="00F35B4C"/>
    <w:rsid w:val="00F40E9B"/>
    <w:rsid w:val="00F41484"/>
    <w:rsid w:val="00F5263D"/>
    <w:rsid w:val="00F75B56"/>
    <w:rsid w:val="00F76E28"/>
    <w:rsid w:val="00F853BF"/>
    <w:rsid w:val="00F8689E"/>
    <w:rsid w:val="00F96349"/>
    <w:rsid w:val="00FA1EC9"/>
    <w:rsid w:val="00FA2819"/>
    <w:rsid w:val="00FA7058"/>
    <w:rsid w:val="00FB1345"/>
    <w:rsid w:val="00FB6E83"/>
    <w:rsid w:val="00FC1049"/>
    <w:rsid w:val="00FC4C46"/>
    <w:rsid w:val="00FC5972"/>
    <w:rsid w:val="00FD0846"/>
    <w:rsid w:val="00FD1516"/>
    <w:rsid w:val="00FD37BA"/>
    <w:rsid w:val="00FE0AE5"/>
    <w:rsid w:val="00FE1355"/>
    <w:rsid w:val="00FE5E77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EC2AA"/>
  <w15:docId w15:val="{E1603615-3CEE-40FE-B789-5C6A28C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NZ" w:eastAsia="en-NZ" w:bidi="ta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/>
    <w:lsdException w:name="heading 2" w:locked="1" w:uiPriority="0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36EF"/>
    <w:pPr>
      <w:spacing w:after="200" w:line="276" w:lineRule="auto"/>
    </w:pPr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FD3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locked/>
    <w:rsid w:val="00440C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181E90"/>
    <w:pPr>
      <w:keepNext/>
      <w:keepLines/>
      <w:spacing w:before="360" w:after="60" w:line="240" w:lineRule="auto"/>
      <w:ind w:left="-39"/>
      <w:outlineLvl w:val="2"/>
    </w:pPr>
    <w:rPr>
      <w:rFonts w:eastAsia="Times New Roman"/>
      <w:b/>
      <w:bCs/>
      <w:noProof/>
      <w:sz w:val="28"/>
      <w:szCs w:val="28"/>
      <w:lang w:eastAsia="en-NZ" w:bidi="ta-IN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locked/>
    <w:rsid w:val="00554F72"/>
    <w:pPr>
      <w:keepNext/>
      <w:keepLines/>
      <w:spacing w:before="480" w:after="100" w:line="240" w:lineRule="auto"/>
      <w:outlineLvl w:val="3"/>
    </w:pPr>
    <w:rPr>
      <w:rFonts w:ascii="Arial" w:eastAsiaTheme="majorEastAsia" w:hAnsi="Arial" w:cs="Arial"/>
      <w:b/>
      <w:bCs/>
      <w:i/>
      <w:iCs/>
      <w:noProof/>
      <w:lang w:val="en-GB" w:eastAsia="en-NZ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CDA"/>
    <w:rPr>
      <w:rFonts w:ascii="Cambria" w:hAnsi="Cambria" w:cs="Latha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CDA"/>
    <w:rPr>
      <w:rFonts w:ascii="Cambria" w:hAnsi="Cambria" w:cs="Latha"/>
      <w:b/>
      <w:bCs/>
      <w:i/>
      <w:iCs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8"/>
    <w:rPr>
      <w:rFonts w:ascii="Tahoma" w:hAnsi="Tahoma" w:cs="Tahoma"/>
      <w:sz w:val="16"/>
      <w:szCs w:val="1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1E90"/>
    <w:rPr>
      <w:rFonts w:eastAsia="Times New Roman"/>
      <w:b/>
      <w:b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4F72"/>
    <w:rPr>
      <w:rFonts w:ascii="Arial" w:eastAsiaTheme="majorEastAsia" w:hAnsi="Arial" w:cs="Arial"/>
      <w:b/>
      <w:bCs/>
      <w:i/>
      <w:iCs/>
      <w:noProof/>
      <w:sz w:val="24"/>
      <w:szCs w:val="24"/>
      <w:lang w:val="en-GB"/>
    </w:rPr>
  </w:style>
  <w:style w:type="paragraph" w:customStyle="1" w:styleId="ScripturePara">
    <w:name w:val="ScripturePara"/>
    <w:basedOn w:val="Normal"/>
    <w:link w:val="ScriptureParaChar"/>
    <w:autoRedefine/>
    <w:qFormat/>
    <w:rsid w:val="00541EFC"/>
    <w:pPr>
      <w:spacing w:before="40" w:after="40" w:line="240" w:lineRule="auto"/>
      <w:ind w:left="851" w:right="521"/>
    </w:pPr>
    <w:rPr>
      <w:i/>
      <w:sz w:val="28"/>
      <w:szCs w:val="28"/>
    </w:rPr>
  </w:style>
  <w:style w:type="paragraph" w:customStyle="1" w:styleId="BodyPara">
    <w:name w:val="BodyPara"/>
    <w:basedOn w:val="Normal"/>
    <w:link w:val="BodyParaChar"/>
    <w:autoRedefine/>
    <w:qFormat/>
    <w:rsid w:val="001838C0"/>
    <w:pPr>
      <w:spacing w:before="120" w:after="0" w:line="240" w:lineRule="auto"/>
      <w:ind w:left="284"/>
    </w:pPr>
    <w:rPr>
      <w:noProof/>
      <w:lang w:val="en-US" w:eastAsia="en-NZ" w:bidi="ta-IN"/>
    </w:rPr>
  </w:style>
  <w:style w:type="character" w:customStyle="1" w:styleId="ScriptureParaChar">
    <w:name w:val="ScripturePara Char"/>
    <w:basedOn w:val="DefaultParagraphFont"/>
    <w:link w:val="ScripturePara"/>
    <w:rsid w:val="00541EFC"/>
    <w:rPr>
      <w:i/>
      <w:sz w:val="28"/>
      <w:szCs w:val="28"/>
      <w:lang w:eastAsia="en-US" w:bidi="ar-SA"/>
    </w:rPr>
  </w:style>
  <w:style w:type="paragraph" w:customStyle="1" w:styleId="DateVenuePara">
    <w:name w:val="DateVenuePara"/>
    <w:basedOn w:val="Normal"/>
    <w:link w:val="DateVenueParaChar"/>
    <w:qFormat/>
    <w:rsid w:val="00EE36EF"/>
    <w:pPr>
      <w:spacing w:after="480"/>
      <w:jc w:val="center"/>
    </w:pPr>
    <w:rPr>
      <w:rFonts w:ascii="Arial Narrow" w:hAnsi="Arial Narrow" w:cs="Arial"/>
      <w:sz w:val="22"/>
      <w:szCs w:val="22"/>
    </w:rPr>
  </w:style>
  <w:style w:type="character" w:customStyle="1" w:styleId="BodyParaChar">
    <w:name w:val="BodyPara Char"/>
    <w:basedOn w:val="DefaultParagraphFont"/>
    <w:link w:val="BodyPara"/>
    <w:rsid w:val="001838C0"/>
    <w:rPr>
      <w:noProof/>
      <w:sz w:val="24"/>
      <w:szCs w:val="24"/>
      <w:lang w:val="en-US"/>
    </w:rPr>
  </w:style>
  <w:style w:type="character" w:customStyle="1" w:styleId="DateVenueParaChar">
    <w:name w:val="DateVenuePara Char"/>
    <w:basedOn w:val="DefaultParagraphFont"/>
    <w:link w:val="DateVenuePara"/>
    <w:rsid w:val="00EE36EF"/>
    <w:rPr>
      <w:rFonts w:ascii="Arial Narrow" w:hAnsi="Arial Narrow" w:cs="Arial"/>
      <w:lang w:eastAsia="en-US" w:bidi="ar-SA"/>
    </w:rPr>
  </w:style>
  <w:style w:type="paragraph" w:customStyle="1" w:styleId="ListBullet1">
    <w:name w:val="ListBullet1"/>
    <w:basedOn w:val="BodyPara"/>
    <w:link w:val="ListBullet1Char"/>
    <w:autoRedefine/>
    <w:qFormat/>
    <w:rsid w:val="00E06F43"/>
    <w:pPr>
      <w:numPr>
        <w:numId w:val="1"/>
      </w:numPr>
      <w:spacing w:before="80" w:after="80"/>
    </w:pPr>
  </w:style>
  <w:style w:type="character" w:customStyle="1" w:styleId="ListBullet1Char">
    <w:name w:val="ListBullet1 Char"/>
    <w:basedOn w:val="BodyParaChar"/>
    <w:link w:val="ListBullet1"/>
    <w:rsid w:val="00E06F43"/>
    <w:rPr>
      <w:rFonts w:ascii="Arial" w:hAnsi="Arial" w:cs="Arial"/>
      <w:noProof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locked/>
    <w:rsid w:val="0046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A3481F"/>
    <w:pPr>
      <w:spacing w:after="480"/>
    </w:pPr>
    <w:rPr>
      <w:rFonts w:ascii="Arial" w:hAnsi="Arial" w:cs="Arial"/>
      <w:noProof/>
      <w:sz w:val="28"/>
      <w:szCs w:val="28"/>
      <w:lang w:val="en-GB" w:eastAsia="en-GB" w:bidi="ta-IN"/>
    </w:rPr>
  </w:style>
  <w:style w:type="paragraph" w:customStyle="1" w:styleId="ScriptureChar">
    <w:name w:val="Scripture_Char"/>
    <w:basedOn w:val="BodyPara"/>
    <w:link w:val="ScriptureCharChar"/>
    <w:qFormat/>
    <w:rsid w:val="00A3481F"/>
    <w:rPr>
      <w:i/>
    </w:rPr>
  </w:style>
  <w:style w:type="character" w:customStyle="1" w:styleId="BodyChar">
    <w:name w:val="Body Char"/>
    <w:basedOn w:val="DefaultParagraphFont"/>
    <w:link w:val="Body"/>
    <w:rsid w:val="00A3481F"/>
    <w:rPr>
      <w:rFonts w:ascii="Arial" w:hAnsi="Arial" w:cs="Arial"/>
      <w:noProof/>
      <w:sz w:val="28"/>
      <w:szCs w:val="28"/>
      <w:lang w:val="en-GB" w:eastAsia="en-GB"/>
    </w:rPr>
  </w:style>
  <w:style w:type="character" w:customStyle="1" w:styleId="ScriptureCharChar">
    <w:name w:val="Scripture_Char Char"/>
    <w:basedOn w:val="BodyParaChar"/>
    <w:link w:val="ScriptureChar"/>
    <w:rsid w:val="00A3481F"/>
    <w:rPr>
      <w:rFonts w:ascii="Arial" w:hAnsi="Arial" w:cs="Arial"/>
      <w:i/>
      <w:noProof/>
      <w:sz w:val="28"/>
      <w:szCs w:val="28"/>
      <w:lang w:val="en-GB" w:eastAsia="en-US" w:bidi="ar-SA"/>
    </w:rPr>
  </w:style>
  <w:style w:type="character" w:styleId="Emphasis">
    <w:name w:val="Emphasis"/>
    <w:basedOn w:val="DefaultParagraphFont"/>
    <w:locked/>
    <w:rsid w:val="00D4283A"/>
    <w:rPr>
      <w:i/>
      <w:iCs/>
    </w:rPr>
  </w:style>
  <w:style w:type="character" w:customStyle="1" w:styleId="apple-converted-space">
    <w:name w:val="apple-converted-space"/>
    <w:basedOn w:val="DefaultParagraphFont"/>
    <w:rsid w:val="00FA1EC9"/>
  </w:style>
  <w:style w:type="character" w:styleId="Hyperlink">
    <w:name w:val="Hyperlink"/>
    <w:basedOn w:val="DefaultParagraphFont"/>
    <w:uiPriority w:val="99"/>
    <w:unhideWhenUsed/>
    <w:rsid w:val="00FA1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44AB"/>
    <w:pPr>
      <w:spacing w:before="100" w:beforeAutospacing="1" w:after="100" w:afterAutospacing="1" w:line="240" w:lineRule="auto"/>
    </w:pPr>
    <w:rPr>
      <w:rFonts w:eastAsia="Times New Roman"/>
      <w:lang w:eastAsia="en-NZ"/>
    </w:rPr>
  </w:style>
  <w:style w:type="paragraph" w:styleId="NoSpacing">
    <w:name w:val="No Spacing"/>
    <w:basedOn w:val="Normal"/>
    <w:uiPriority w:val="1"/>
    <w:qFormat/>
    <w:rsid w:val="005144AB"/>
    <w:pPr>
      <w:spacing w:before="100" w:beforeAutospacing="1" w:after="100" w:afterAutospacing="1" w:line="240" w:lineRule="auto"/>
    </w:pPr>
    <w:rPr>
      <w:rFonts w:eastAsia="Times New Roman"/>
      <w:lang w:eastAsia="en-NZ"/>
    </w:rPr>
  </w:style>
  <w:style w:type="paragraph" w:styleId="ListParagraph">
    <w:name w:val="List Paragraph"/>
    <w:basedOn w:val="Normal"/>
    <w:uiPriority w:val="34"/>
    <w:qFormat/>
    <w:rsid w:val="00CA23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xtratext">
    <w:name w:val="extra_text"/>
    <w:basedOn w:val="DefaultParagraphFont"/>
    <w:rsid w:val="00CA2315"/>
  </w:style>
  <w:style w:type="character" w:customStyle="1" w:styleId="verse-num">
    <w:name w:val="verse-num"/>
    <w:basedOn w:val="DefaultParagraphFont"/>
    <w:rsid w:val="00CA2315"/>
  </w:style>
  <w:style w:type="paragraph" w:styleId="Quote">
    <w:name w:val="Quote"/>
    <w:basedOn w:val="Normal"/>
    <w:next w:val="Normal"/>
    <w:link w:val="QuoteChar"/>
    <w:uiPriority w:val="29"/>
    <w:rsid w:val="002C06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066A"/>
    <w:rPr>
      <w:i/>
      <w:iCs/>
      <w:color w:val="000000" w:themeColor="text1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0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6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0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6"/>
    <w:rPr>
      <w:sz w:val="24"/>
      <w:szCs w:val="24"/>
      <w:lang w:eastAsia="en-US" w:bidi="ar-SA"/>
    </w:rPr>
  </w:style>
  <w:style w:type="character" w:styleId="Mention">
    <w:name w:val="Mention"/>
    <w:basedOn w:val="DefaultParagraphFont"/>
    <w:uiPriority w:val="99"/>
    <w:semiHidden/>
    <w:unhideWhenUsed/>
    <w:rsid w:val="0093337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6980-9832-4AA9-A7BC-23770B12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survey of the Old Testament history – Part 1</vt:lpstr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survey of the Old Testament history – Part 1</dc:title>
  <dc:creator>PHILIP</dc:creator>
  <cp:lastModifiedBy>Nahomi</cp:lastModifiedBy>
  <cp:revision>10</cp:revision>
  <cp:lastPrinted>2017-08-17T08:22:00Z</cp:lastPrinted>
  <dcterms:created xsi:type="dcterms:W3CDTF">2018-04-18T06:25:00Z</dcterms:created>
  <dcterms:modified xsi:type="dcterms:W3CDTF">2018-08-23T04:27:00Z</dcterms:modified>
</cp:coreProperties>
</file>